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88" w:rsidRDefault="007A6121">
      <w:pPr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 xml:space="preserve">제목: </w:t>
      </w:r>
    </w:p>
    <w:p w:rsidR="00795E88" w:rsidRDefault="007A6121">
      <w:pPr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 xml:space="preserve">제7회 세계시민교육 국제회의: </w:t>
      </w:r>
      <w:r>
        <w:rPr>
          <w:rFonts w:ascii="Arial Unicode MS" w:eastAsia="Arial Unicode MS" w:hAnsi="Arial Unicode MS" w:cs="Arial Unicode MS"/>
        </w:rPr>
        <w:t>디지털 시대의 세계시민교육 개최 예정</w:t>
      </w:r>
    </w:p>
    <w:p w:rsidR="00795E88" w:rsidRDefault="00795E88">
      <w:pPr>
        <w:rPr>
          <w:rFonts w:ascii="맑은 고딕" w:eastAsia="맑은 고딕" w:hAnsi="맑은 고딕" w:cs="맑은 고딕"/>
        </w:rPr>
      </w:pPr>
    </w:p>
    <w:p w:rsidR="00795E88" w:rsidRDefault="007A6121">
      <w:pPr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내용:</w:t>
      </w:r>
    </w:p>
    <w:p w:rsidR="00795E88" w:rsidRDefault="007A6121">
      <w:pPr>
        <w:jc w:val="center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  <w:noProof/>
          <w:lang w:val="en-US"/>
        </w:rPr>
        <w:drawing>
          <wp:inline distT="114300" distB="114300" distL="114300" distR="114300">
            <wp:extent cx="5731200" cy="322580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5E88" w:rsidRDefault="007A6121">
      <w:pPr>
        <w:rPr>
          <w:rFonts w:ascii="맑은 고딕" w:eastAsia="맑은 고딕" w:hAnsi="맑은 고딕" w:cs="맑은 고딕"/>
          <w:color w:val="555555"/>
          <w:highlight w:val="white"/>
        </w:rPr>
      </w:pPr>
      <w:r>
        <w:rPr>
          <w:rFonts w:ascii="맑은 고딕" w:eastAsia="맑은 고딕" w:hAnsi="맑은 고딕" w:cs="맑은 고딕"/>
          <w:color w:val="555555"/>
          <w:highlight w:val="white"/>
        </w:rPr>
        <w:t xml:space="preserve">유네스코 아시아태평양 국제이해교육원은 유네스코 본부와의 협력 하에 대한민국의 교육부, 외교부와 공동으로 </w:t>
      </w:r>
      <w:r>
        <w:rPr>
          <w:rFonts w:ascii="맑은 고딕" w:eastAsia="맑은 고딕" w:hAnsi="맑은 고딕" w:cs="맑은 고딕"/>
        </w:rPr>
        <w:t xml:space="preserve">제7회 세계시민교육 국제회의를 </w:t>
      </w:r>
      <w:r>
        <w:rPr>
          <w:rFonts w:ascii="맑은 고딕" w:eastAsia="맑은 고딕" w:hAnsi="맑은 고딕" w:cs="맑은 고딕"/>
          <w:color w:val="555555"/>
          <w:highlight w:val="white"/>
        </w:rPr>
        <w:t xml:space="preserve">11월 3일(목)에서 4일(금), 양일 간 개최한다. 이번 회의는 국제회의 웹사이트와 </w:t>
      </w:r>
      <w:proofErr w:type="spellStart"/>
      <w:r>
        <w:rPr>
          <w:rFonts w:ascii="맑은 고딕" w:eastAsia="맑은 고딕" w:hAnsi="맑은 고딕" w:cs="맑은 고딕"/>
          <w:color w:val="555555"/>
          <w:highlight w:val="white"/>
        </w:rPr>
        <w:t>유튜브를</w:t>
      </w:r>
      <w:proofErr w:type="spellEnd"/>
      <w:r>
        <w:rPr>
          <w:rFonts w:ascii="맑은 고딕" w:eastAsia="맑은 고딕" w:hAnsi="맑은 고딕" w:cs="맑은 고딕"/>
          <w:color w:val="555555"/>
          <w:highlight w:val="white"/>
        </w:rPr>
        <w:t xml:space="preserve"> 통해 온라인 생중계될 예정이다.</w:t>
      </w:r>
    </w:p>
    <w:p w:rsidR="00795E88" w:rsidRDefault="00795E88">
      <w:pPr>
        <w:rPr>
          <w:rFonts w:ascii="맑은 고딕" w:eastAsia="맑은 고딕" w:hAnsi="맑은 고딕" w:cs="맑은 고딕"/>
          <w:color w:val="555555"/>
          <w:highlight w:val="white"/>
        </w:rPr>
      </w:pPr>
    </w:p>
    <w:p w:rsidR="00795E88" w:rsidRDefault="007A6121">
      <w:pPr>
        <w:rPr>
          <w:rFonts w:ascii="맑은 고딕" w:eastAsia="맑은 고딕" w:hAnsi="맑은 고딕" w:cs="맑은 고딕"/>
          <w:color w:val="555555"/>
          <w:highlight w:val="white"/>
        </w:rPr>
      </w:pPr>
      <w:r>
        <w:rPr>
          <w:rFonts w:ascii="맑은 고딕" w:eastAsia="맑은 고딕" w:hAnsi="맑은 고딕" w:cs="맑은 고딕"/>
          <w:color w:val="555555"/>
          <w:highlight w:val="white"/>
        </w:rPr>
        <w:t>올해 7회째를 맞는</w:t>
      </w:r>
      <w:r>
        <w:rPr>
          <w:rFonts w:ascii="맑은 고딕" w:eastAsia="맑은 고딕" w:hAnsi="맑은 고딕" w:cs="맑은 고딕"/>
        </w:rPr>
        <w:t xml:space="preserve"> 이번 회의</w:t>
      </w:r>
      <w:r>
        <w:rPr>
          <w:rFonts w:ascii="맑은 고딕" w:eastAsia="맑은 고딕" w:hAnsi="맑은 고딕" w:cs="맑은 고딕"/>
          <w:color w:val="555555"/>
          <w:highlight w:val="white"/>
        </w:rPr>
        <w:t xml:space="preserve">에서는 디지털 전환에 의한 교육환경변화가 세계시민교육에 시사하는 바와 새로운 가능성, 도전과제를 함께 논의한다. 디지털 전환이 평화롭고 포용적인 사회 구축에 위협이 되기 보다는 기여가 될 수 있도록 세계시민교육은 어떤 화두를 던지고 어떤 역할을 해야 하는지를 논의하고 제안하는 시간이 마련될 예정이다.  특히 디지털 격차, 혐오발언 및 새로운 형태의 폭력, 디지털 </w:t>
      </w:r>
      <w:proofErr w:type="spellStart"/>
      <w:r>
        <w:rPr>
          <w:rFonts w:ascii="맑은 고딕" w:eastAsia="맑은 고딕" w:hAnsi="맑은 고딕" w:cs="맑은 고딕"/>
          <w:color w:val="555555"/>
          <w:highlight w:val="white"/>
        </w:rPr>
        <w:t>시티즌쉽과</w:t>
      </w:r>
      <w:proofErr w:type="spellEnd"/>
      <w:r>
        <w:rPr>
          <w:rFonts w:ascii="맑은 고딕" w:eastAsia="맑은 고딕" w:hAnsi="맑은 고딕" w:cs="맑은 고딕"/>
          <w:color w:val="555555"/>
          <w:highlight w:val="white"/>
        </w:rPr>
        <w:t xml:space="preserve"> 미디어 정보 </w:t>
      </w:r>
      <w:proofErr w:type="spellStart"/>
      <w:r>
        <w:rPr>
          <w:rFonts w:ascii="맑은 고딕" w:eastAsia="맑은 고딕" w:hAnsi="맑은 고딕" w:cs="맑은 고딕"/>
          <w:color w:val="555555"/>
          <w:highlight w:val="white"/>
        </w:rPr>
        <w:t>리터러시</w:t>
      </w:r>
      <w:proofErr w:type="spellEnd"/>
      <w:r>
        <w:rPr>
          <w:rFonts w:ascii="맑은 고딕" w:eastAsia="맑은 고딕" w:hAnsi="맑은 고딕" w:cs="맑은 고딕"/>
          <w:color w:val="555555"/>
          <w:highlight w:val="white"/>
        </w:rPr>
        <w:t xml:space="preserve">, 사회정서학습의 문제 등 변화하는 환경에 의해 대두되는 사회문제를 세계시민교육이 어떻게 다루어야 할지를 함께 논의하는 한편, 디지털 전환과 디지털 세대를 고려한 창의적인 접근과 다양한 사례를 공유하고자 한다. </w:t>
      </w:r>
    </w:p>
    <w:p w:rsidR="00795E88" w:rsidRDefault="00795E88">
      <w:pPr>
        <w:rPr>
          <w:rFonts w:ascii="맑은 고딕" w:eastAsia="맑은 고딕" w:hAnsi="맑은 고딕" w:cs="맑은 고딕"/>
          <w:color w:val="555555"/>
          <w:highlight w:val="white"/>
        </w:rPr>
      </w:pPr>
    </w:p>
    <w:p w:rsidR="00795E88" w:rsidRDefault="007A6121">
      <w:pPr>
        <w:rPr>
          <w:rFonts w:ascii="맑은 고딕" w:eastAsia="맑은 고딕" w:hAnsi="맑은 고딕" w:cs="맑은 고딕"/>
          <w:color w:val="555555"/>
          <w:highlight w:val="white"/>
        </w:rPr>
      </w:pPr>
      <w:r>
        <w:rPr>
          <w:rFonts w:ascii="맑은 고딕" w:eastAsia="맑은 고딕" w:hAnsi="맑은 고딕" w:cs="맑은 고딕"/>
          <w:color w:val="555555"/>
          <w:highlight w:val="white"/>
        </w:rPr>
        <w:t xml:space="preserve">또한 이번 회의에는 </w:t>
      </w:r>
      <w:proofErr w:type="spellStart"/>
      <w:r>
        <w:rPr>
          <w:rFonts w:ascii="맑은 고딕" w:eastAsia="맑은 고딕" w:hAnsi="맑은 고딕" w:cs="맑은 고딕"/>
          <w:color w:val="555555"/>
          <w:highlight w:val="white"/>
        </w:rPr>
        <w:t>아태교육원과</w:t>
      </w:r>
      <w:proofErr w:type="spellEnd"/>
      <w:r>
        <w:rPr>
          <w:rFonts w:ascii="맑은 고딕" w:eastAsia="맑은 고딕" w:hAnsi="맑은 고딕" w:cs="맑은 고딕"/>
          <w:color w:val="555555"/>
          <w:highlight w:val="white"/>
        </w:rPr>
        <w:t xml:space="preserve"> 유네스코가 공동으로 주최하는 특별세션을 통해 유네스코 1974년 ‘국제이해, 협력, 평화를 위한 교육과 인권 및 기본적 자유에 대한 교육 권고’ 개정 작업에 관한 현황과 의미를 공유하는 시간도 가질 예정이다.</w:t>
      </w:r>
    </w:p>
    <w:p w:rsidR="00795E88" w:rsidRDefault="00795E88">
      <w:pPr>
        <w:rPr>
          <w:rFonts w:ascii="맑은 고딕" w:eastAsia="맑은 고딕" w:hAnsi="맑은 고딕" w:cs="맑은 고딕"/>
          <w:color w:val="555555"/>
          <w:highlight w:val="white"/>
        </w:rPr>
      </w:pPr>
    </w:p>
    <w:p w:rsidR="00795E88" w:rsidRDefault="007A6121">
      <w:pPr>
        <w:rPr>
          <w:rFonts w:ascii="맑은 고딕" w:eastAsia="맑은 고딕" w:hAnsi="맑은 고딕" w:cs="맑은 고딕"/>
          <w:color w:val="555555"/>
          <w:highlight w:val="white"/>
        </w:rPr>
      </w:pPr>
      <w:r>
        <w:rPr>
          <w:rFonts w:ascii="맑은 고딕" w:eastAsia="맑은 고딕" w:hAnsi="맑은 고딕" w:cs="맑은 고딕"/>
          <w:color w:val="555555"/>
          <w:highlight w:val="white"/>
        </w:rPr>
        <w:t>국제회의 프로그램(안)은 다음과 같다.</w:t>
      </w:r>
    </w:p>
    <w:p w:rsidR="00795E88" w:rsidRDefault="007A6121">
      <w:pPr>
        <w:jc w:val="center"/>
        <w:rPr>
          <w:rFonts w:ascii="맑은 고딕" w:eastAsia="맑은 고딕" w:hAnsi="맑은 고딕" w:cs="맑은 고딕"/>
          <w:color w:val="555555"/>
          <w:highlight w:val="white"/>
        </w:rPr>
      </w:pPr>
      <w:r>
        <w:rPr>
          <w:rFonts w:ascii="맑은 고딕" w:eastAsia="맑은 고딕" w:hAnsi="맑은 고딕" w:cs="맑은 고딕"/>
          <w:noProof/>
          <w:color w:val="555555"/>
          <w:highlight w:val="white"/>
          <w:lang w:val="en-US"/>
        </w:rPr>
        <w:drawing>
          <wp:inline distT="114300" distB="114300" distL="114300" distR="114300">
            <wp:extent cx="4868700" cy="7837907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8700" cy="7837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5E88" w:rsidRDefault="00795E88">
      <w:pPr>
        <w:rPr>
          <w:rFonts w:ascii="맑은 고딕" w:eastAsia="맑은 고딕" w:hAnsi="맑은 고딕" w:cs="맑은 고딕"/>
          <w:color w:val="555555"/>
          <w:highlight w:val="white"/>
        </w:rPr>
      </w:pPr>
    </w:p>
    <w:p w:rsidR="00795E88" w:rsidRDefault="00795E88">
      <w:pPr>
        <w:rPr>
          <w:rFonts w:ascii="맑은 고딕" w:eastAsia="맑은 고딕" w:hAnsi="맑은 고딕" w:cs="맑은 고딕"/>
          <w:color w:val="555555"/>
          <w:highlight w:val="white"/>
        </w:rPr>
      </w:pPr>
    </w:p>
    <w:p w:rsidR="00795E88" w:rsidRDefault="00795E88">
      <w:pPr>
        <w:rPr>
          <w:rFonts w:ascii="맑은 고딕" w:eastAsia="맑은 고딕" w:hAnsi="맑은 고딕" w:cs="맑은 고딕"/>
          <w:color w:val="555555"/>
          <w:highlight w:val="white"/>
        </w:rPr>
      </w:pPr>
    </w:p>
    <w:p w:rsidR="00795E88" w:rsidRDefault="007A6121">
      <w:pPr>
        <w:shd w:val="clear" w:color="auto" w:fill="FFFFFF"/>
        <w:spacing w:after="160" w:line="432" w:lineRule="auto"/>
        <w:rPr>
          <w:rFonts w:ascii="맑은 고딕" w:eastAsia="맑은 고딕" w:hAnsi="맑은 고딕" w:cs="맑은 고딕"/>
          <w:color w:val="555555"/>
          <w:highlight w:val="white"/>
        </w:rPr>
      </w:pPr>
      <w:r>
        <w:rPr>
          <w:rFonts w:ascii="맑은 고딕" w:eastAsia="맑은 고딕" w:hAnsi="맑은 고딕" w:cs="맑은 고딕"/>
          <w:color w:val="555555"/>
          <w:highlight w:val="white"/>
        </w:rPr>
        <w:t xml:space="preserve">제7회 세계시민교육 국제회의는 세계시민교육에 관심 있는 누구나 </w:t>
      </w:r>
      <w:hyperlink r:id="rId7">
        <w:r>
          <w:rPr>
            <w:rFonts w:ascii="맑은 고딕" w:eastAsia="맑은 고딕" w:hAnsi="맑은 고딕" w:cs="맑은 고딕"/>
            <w:color w:val="1155CC"/>
            <w:highlight w:val="white"/>
            <w:u w:val="single"/>
          </w:rPr>
          <w:t>국제회의 홈페이지</w:t>
        </w:r>
      </w:hyperlink>
      <w:r>
        <w:rPr>
          <w:rFonts w:ascii="맑은 고딕" w:eastAsia="맑은 고딕" w:hAnsi="맑은 고딕" w:cs="맑은 고딕"/>
          <w:color w:val="555555"/>
          <w:highlight w:val="white"/>
        </w:rPr>
        <w:t>를</w:t>
      </w:r>
      <w:r w:rsidR="000A2D5D">
        <w:rPr>
          <w:rFonts w:ascii="맑은 고딕" w:eastAsia="맑은 고딕" w:hAnsi="맑은 고딕" w:cs="맑은 고딕"/>
          <w:color w:val="555555"/>
          <w:highlight w:val="white"/>
        </w:rPr>
        <w:t xml:space="preserve"> </w:t>
      </w:r>
      <w:bookmarkStart w:id="0" w:name="_GoBack"/>
      <w:bookmarkEnd w:id="0"/>
      <w:r>
        <w:rPr>
          <w:rFonts w:ascii="맑은 고딕" w:eastAsia="맑은 고딕" w:hAnsi="맑은 고딕" w:cs="맑은 고딕"/>
          <w:color w:val="555555"/>
          <w:highlight w:val="white"/>
        </w:rPr>
        <w:t>통해 온라인으로 참가 신청이 가능하다.</w:t>
      </w:r>
    </w:p>
    <w:p w:rsidR="00795E88" w:rsidRDefault="00795E88">
      <w:pPr>
        <w:rPr>
          <w:rFonts w:ascii="맑은 고딕" w:eastAsia="맑은 고딕" w:hAnsi="맑은 고딕" w:cs="맑은 고딕"/>
        </w:rPr>
      </w:pPr>
    </w:p>
    <w:p w:rsidR="00795E88" w:rsidRDefault="00795E88">
      <w:pPr>
        <w:rPr>
          <w:rFonts w:ascii="맑은 고딕" w:eastAsia="맑은 고딕" w:hAnsi="맑은 고딕" w:cs="맑은 고딕"/>
          <w:color w:val="555555"/>
          <w:highlight w:val="white"/>
        </w:rPr>
      </w:pPr>
    </w:p>
    <w:sectPr w:rsidR="00795E8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795E88"/>
    <w:rsid w:val="000A2D5D"/>
    <w:rsid w:val="00795E88"/>
    <w:rsid w:val="007A6121"/>
    <w:rsid w:val="00C5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Char"/>
    <w:uiPriority w:val="99"/>
    <w:semiHidden/>
    <w:unhideWhenUsed/>
    <w:rsid w:val="007A612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7A612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Char"/>
    <w:uiPriority w:val="99"/>
    <w:semiHidden/>
    <w:unhideWhenUsed/>
    <w:rsid w:val="007A612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7A6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ongced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apceiu</dc:creator>
  <cp:lastModifiedBy>apceiu</cp:lastModifiedBy>
  <cp:revision>4</cp:revision>
  <dcterms:created xsi:type="dcterms:W3CDTF">2022-11-01T09:05:00Z</dcterms:created>
  <dcterms:modified xsi:type="dcterms:W3CDTF">2022-11-01T09:10:00Z</dcterms:modified>
</cp:coreProperties>
</file>